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0658DD" w:rsidRDefault="00611120" w:rsidP="00C52839">
      <w:pPr>
        <w:rPr>
          <w:b/>
          <w:bCs/>
          <w:snapToGrid w:val="0"/>
          <w:sz w:val="18"/>
          <w:szCs w:val="18"/>
        </w:rPr>
      </w:pPr>
      <w:r w:rsidRPr="00611120">
        <w:rPr>
          <w:noProof/>
          <w:color w:val="3366FF"/>
        </w:rPr>
        <w:pict>
          <v:rect id="_x0000_s1032" style="position:absolute;margin-left:-23.4pt;margin-top:2.45pt;width:8in;height:3.4pt;flip:y;z-index:-251658240;mso-wrap-edited:f" fillcolor="navy" stroked="f" strokecolor="silver">
            <v:stroke opacity=".5"/>
          </v:rect>
        </w:pict>
      </w:r>
    </w:p>
    <w:p w:rsid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СТОИМОСТЬ ПРОЖИВАНИЯ НА ТУРБАЗЕ "АК ТУРУ". Без питания. 201</w:t>
      </w:r>
      <w:r w:rsidR="0065755B">
        <w:rPr>
          <w:rFonts w:ascii="Segoe_UI" w:hAnsi="Segoe_UI"/>
          <w:color w:val="000000"/>
          <w:sz w:val="27"/>
          <w:szCs w:val="27"/>
        </w:rPr>
        <w:t>9</w:t>
      </w:r>
      <w:r w:rsidRPr="00D928A2">
        <w:rPr>
          <w:rFonts w:ascii="Segoe_UI" w:hAnsi="Segoe_UI"/>
          <w:color w:val="000000"/>
          <w:sz w:val="27"/>
          <w:szCs w:val="27"/>
        </w:rPr>
        <w:t xml:space="preserve"> год</w:t>
      </w:r>
    </w:p>
    <w:p w:rsidR="00E12833" w:rsidRDefault="00E12833" w:rsidP="00E12833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Расчётный час: заселение в номера с 12.00, освобождение номеров до 9.00.</w:t>
      </w:r>
    </w:p>
    <w:tbl>
      <w:tblPr>
        <w:tblW w:w="10160" w:type="dxa"/>
        <w:tblCellMar>
          <w:left w:w="0" w:type="dxa"/>
          <w:right w:w="0" w:type="dxa"/>
        </w:tblCellMar>
        <w:tblLook w:val="04A0"/>
      </w:tblPr>
      <w:tblGrid>
        <w:gridCol w:w="1657"/>
        <w:gridCol w:w="884"/>
        <w:gridCol w:w="891"/>
        <w:gridCol w:w="2652"/>
        <w:gridCol w:w="1033"/>
        <w:gridCol w:w="3006"/>
        <w:gridCol w:w="24"/>
        <w:gridCol w:w="13"/>
      </w:tblGrid>
      <w:tr w:rsidR="0065755B" w:rsidRPr="0065755B" w:rsidTr="0065755B">
        <w:trPr>
          <w:trHeight w:val="2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08.01.2019 - 25.04.2019 (Низкий сезон, Базовый), 01.10.2019 - 30.12.2019 (Низкий сезон, Базовый)</w:t>
            </w:r>
          </w:p>
        </w:tc>
      </w:tr>
      <w:tr w:rsidR="0065755B" w:rsidRPr="0065755B" w:rsidTr="0065755B">
        <w:trPr>
          <w:trHeight w:val="5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Реб</w:t>
            </w:r>
            <w:proofErr w:type="spellEnd"/>
            <w:r w:rsidRPr="0065755B">
              <w:rPr>
                <w:color w:val="000000"/>
              </w:rPr>
              <w:t>(до 12 лет.)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Стандарт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57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26.04.2019 - 08.06.2019 (Средний сезон, Базовый), 25.08.2019 - 30.09.2019 (Средний сезон, Базовый)</w:t>
            </w:r>
          </w:p>
        </w:tc>
      </w:tr>
      <w:tr w:rsidR="0065755B" w:rsidRPr="0065755B" w:rsidTr="0065755B">
        <w:trPr>
          <w:trHeight w:val="57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Реб</w:t>
            </w:r>
            <w:proofErr w:type="spellEnd"/>
            <w:r w:rsidRPr="0065755B">
              <w:rPr>
                <w:color w:val="000000"/>
              </w:rPr>
              <w:t>(до 12 лет.)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Стандарт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ПБ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Эконом +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Эконом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25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09.06.2019 - 24.08.2019 (Высокий сезон, Базовый)</w:t>
            </w:r>
          </w:p>
        </w:tc>
      </w:tr>
      <w:tr w:rsidR="0065755B" w:rsidRPr="0065755B" w:rsidTr="0065755B">
        <w:trPr>
          <w:trHeight w:val="5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Реб</w:t>
            </w:r>
            <w:proofErr w:type="spellEnd"/>
            <w:r w:rsidRPr="0065755B">
              <w:rPr>
                <w:color w:val="000000"/>
              </w:rPr>
              <w:t>(до 12 лет.)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Стандарт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950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ПБ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2600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276"/>
        </w:trPr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Включен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2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09.06.2019 - 24.08.2019 (Высокий сезон, номера Эконом - стоимость без завтрака, Базовый)</w:t>
            </w:r>
          </w:p>
        </w:tc>
      </w:tr>
      <w:tr w:rsidR="0065755B" w:rsidRPr="0065755B" w:rsidTr="0065755B">
        <w:trPr>
          <w:trHeight w:val="57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proofErr w:type="spellStart"/>
            <w:r w:rsidRPr="0065755B">
              <w:rPr>
                <w:color w:val="000000"/>
              </w:rPr>
              <w:t>Реб</w:t>
            </w:r>
            <w:proofErr w:type="spellEnd"/>
            <w:r w:rsidRPr="0065755B">
              <w:rPr>
                <w:color w:val="000000"/>
              </w:rPr>
              <w:t>(до 12 лет.)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Эконом +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Эконом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  <w:tr w:rsidR="0065755B" w:rsidRPr="0065755B" w:rsidTr="0065755B">
        <w:trPr>
          <w:trHeight w:val="19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5755B" w:rsidRPr="0065755B" w:rsidRDefault="0065755B" w:rsidP="0065755B">
            <w:pPr>
              <w:rPr>
                <w:color w:val="000000"/>
              </w:rPr>
            </w:pPr>
            <w:r w:rsidRPr="0065755B"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  <w:tc>
          <w:tcPr>
            <w:tcW w:w="0" w:type="auto"/>
            <w:vAlign w:val="center"/>
            <w:hideMark/>
          </w:tcPr>
          <w:p w:rsidR="0065755B" w:rsidRPr="0065755B" w:rsidRDefault="0065755B" w:rsidP="0065755B"/>
        </w:tc>
      </w:tr>
    </w:tbl>
    <w:p w:rsidR="0065755B" w:rsidRPr="00D928A2" w:rsidRDefault="0065755B" w:rsidP="00E12833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</w:p>
    <w:p w:rsidR="00D928A2" w:rsidRP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t>Дети до 6 лет размещаются бесплатно, без предоставления отдельного спального места (но не более одного ребёнка).</w:t>
      </w:r>
    </w:p>
    <w:p w:rsidR="00D928A2" w:rsidRPr="00D928A2" w:rsidRDefault="00D928A2" w:rsidP="00D928A2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D928A2">
        <w:rPr>
          <w:rFonts w:ascii="Segoe_UI" w:hAnsi="Segoe_UI"/>
          <w:color w:val="000000"/>
          <w:sz w:val="27"/>
          <w:szCs w:val="27"/>
        </w:rPr>
        <w:lastRenderedPageBreak/>
        <w:t xml:space="preserve">На территории базы в </w:t>
      </w:r>
      <w:proofErr w:type="spellStart"/>
      <w:r w:rsidRPr="00D928A2">
        <w:rPr>
          <w:rFonts w:ascii="Segoe_UI" w:hAnsi="Segoe_UI"/>
          <w:color w:val="000000"/>
          <w:sz w:val="27"/>
          <w:szCs w:val="27"/>
        </w:rPr>
        <w:t>летнии</w:t>
      </w:r>
      <w:proofErr w:type="spellEnd"/>
      <w:r w:rsidRPr="00D928A2">
        <w:rPr>
          <w:rFonts w:ascii="Segoe_UI" w:hAnsi="Segoe_UI"/>
          <w:color w:val="000000"/>
          <w:sz w:val="27"/>
          <w:szCs w:val="27"/>
        </w:rPr>
        <w:t xml:space="preserve"> период работает кафе. Стоимость </w:t>
      </w:r>
      <w:proofErr w:type="spellStart"/>
      <w:r w:rsidRPr="00D928A2">
        <w:rPr>
          <w:rFonts w:ascii="Segoe_UI" w:hAnsi="Segoe_UI"/>
          <w:color w:val="000000"/>
          <w:sz w:val="27"/>
          <w:szCs w:val="27"/>
        </w:rPr>
        <w:t>комплесного</w:t>
      </w:r>
      <w:proofErr w:type="spellEnd"/>
      <w:r w:rsidRPr="00D928A2">
        <w:rPr>
          <w:rFonts w:ascii="Segoe_UI" w:hAnsi="Segoe_UI"/>
          <w:color w:val="000000"/>
          <w:sz w:val="27"/>
          <w:szCs w:val="27"/>
        </w:rPr>
        <w:t xml:space="preserve"> 3-разового питания составит 600 рублей в сутки для взрослых и 300 рублей для детей до 12 лет. Стоимость завтрака – 200 рублей для взрослых и 100 рублей для детей до 12 лет.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7356"/>
        <w:gridCol w:w="1407"/>
        <w:gridCol w:w="1947"/>
      </w:tblGrid>
      <w:tr w:rsidR="00D928A2" w:rsidRPr="00D928A2" w:rsidTr="00D928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8A2" w:rsidRPr="00D928A2" w:rsidRDefault="00D928A2" w:rsidP="00D928A2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</w:rPr>
            </w:pPr>
            <w:r w:rsidRPr="00D928A2">
              <w:rPr>
                <w:rFonts w:ascii="Segoe_UI" w:hAnsi="Segoe_UI"/>
                <w:color w:val="000000"/>
                <w:sz w:val="27"/>
                <w:szCs w:val="27"/>
              </w:rPr>
              <w:t> </w:t>
            </w:r>
            <w:r w:rsidRPr="00D928A2">
              <w:rPr>
                <w:rFonts w:ascii="Segoe_UI" w:hAnsi="Segoe_UI"/>
                <w:caps/>
                <w:color w:val="2C95C9"/>
              </w:rPr>
              <w:t>СТОИМОСТЬ ДОПОЛНИТЕЛЬНЫХ УСЛУГ: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Наименование услуг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Цена (руб.)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Ед.изм</w:t>
            </w:r>
            <w:proofErr w:type="spellEnd"/>
            <w:r w:rsidRPr="00D928A2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Баня (с комнатой отдыха)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65755B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Фитобочка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 (с </w:t>
            </w: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фитобаром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сеанс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мангала с комплектом дров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65755B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комплект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Веник березовый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65755B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шт</w:t>
            </w:r>
            <w:proofErr w:type="spellEnd"/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велосипедов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от 100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65755B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Батут</w:t>
            </w:r>
          </w:p>
        </w:tc>
        <w:tc>
          <w:tcPr>
            <w:tcW w:w="65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  <w:r w:rsidR="0065755B">
              <w:rPr>
                <w:rFonts w:ascii="Segoe_UI" w:hAnsi="Segoe_UI"/>
                <w:color w:val="000000"/>
                <w:sz w:val="21"/>
                <w:szCs w:val="21"/>
              </w:rPr>
              <w:t>день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Прокат спортинвентаря (мяч, шахматы, нарды)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Бильярд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Чайник, микроволновая печь, утюг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Автостоянка с видеонаблюдением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D928A2" w:rsidRPr="00D928A2" w:rsidTr="00D928A2">
        <w:trPr>
          <w:jc w:val="center"/>
        </w:trPr>
        <w:tc>
          <w:tcPr>
            <w:tcW w:w="34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Бассейн для отдыхающий </w:t>
            </w:r>
            <w:proofErr w:type="spellStart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>т\б</w:t>
            </w:r>
            <w:proofErr w:type="spellEnd"/>
            <w:r w:rsidRPr="00D928A2">
              <w:rPr>
                <w:rFonts w:ascii="Segoe_UI" w:hAnsi="Segoe_UI"/>
                <w:color w:val="000000"/>
                <w:sz w:val="21"/>
                <w:szCs w:val="21"/>
              </w:rPr>
              <w:t xml:space="preserve"> и шезлонги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8A2" w:rsidRPr="00D928A2" w:rsidRDefault="00D928A2" w:rsidP="00D928A2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</w:tbl>
    <w:p w:rsidR="00A177A3" w:rsidRDefault="00A177A3" w:rsidP="00D928A2">
      <w:pPr>
        <w:tabs>
          <w:tab w:val="left" w:pos="3375"/>
        </w:tabs>
        <w:rPr>
          <w:sz w:val="18"/>
          <w:szCs w:val="18"/>
        </w:rPr>
      </w:pPr>
    </w:p>
    <w:sectPr w:rsidR="00A177A3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32662"/>
    <w:rsid w:val="0055501F"/>
    <w:rsid w:val="00571F9C"/>
    <w:rsid w:val="005D426E"/>
    <w:rsid w:val="005E3134"/>
    <w:rsid w:val="005E40C9"/>
    <w:rsid w:val="005E4954"/>
    <w:rsid w:val="00611120"/>
    <w:rsid w:val="0065755B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77A51"/>
    <w:rsid w:val="00880A2B"/>
    <w:rsid w:val="00880B45"/>
    <w:rsid w:val="00891FE7"/>
    <w:rsid w:val="008E7634"/>
    <w:rsid w:val="009428BF"/>
    <w:rsid w:val="00981D58"/>
    <w:rsid w:val="00990F3C"/>
    <w:rsid w:val="009D02E0"/>
    <w:rsid w:val="009E39C4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A7A32"/>
    <w:rsid w:val="00BB0CD5"/>
    <w:rsid w:val="00BC28B1"/>
    <w:rsid w:val="00BC38A0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D7369"/>
    <w:rsid w:val="00D130B3"/>
    <w:rsid w:val="00D83A08"/>
    <w:rsid w:val="00D90725"/>
    <w:rsid w:val="00D928A2"/>
    <w:rsid w:val="00DB2580"/>
    <w:rsid w:val="00DE0C41"/>
    <w:rsid w:val="00DF0C14"/>
    <w:rsid w:val="00E017D0"/>
    <w:rsid w:val="00E12833"/>
    <w:rsid w:val="00E20E9B"/>
    <w:rsid w:val="00E22F23"/>
    <w:rsid w:val="00E378AD"/>
    <w:rsid w:val="00E96B80"/>
    <w:rsid w:val="00EA72A5"/>
    <w:rsid w:val="00EE3980"/>
    <w:rsid w:val="00F1414B"/>
    <w:rsid w:val="00F52F26"/>
    <w:rsid w:val="00F72257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0AF9-EC74-4ED6-9DC4-6F9D760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2662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tatiana</cp:lastModifiedBy>
  <cp:revision>2</cp:revision>
  <cp:lastPrinted>2016-01-20T11:38:00Z</cp:lastPrinted>
  <dcterms:created xsi:type="dcterms:W3CDTF">2019-04-22T06:17:00Z</dcterms:created>
  <dcterms:modified xsi:type="dcterms:W3CDTF">2019-04-22T06:17:00Z</dcterms:modified>
</cp:coreProperties>
</file>