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C5779F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811617" w:rsidRPr="00A177A3" w:rsidRDefault="00CD7369" w:rsidP="00CD7369">
      <w:pPr>
        <w:tabs>
          <w:tab w:val="left" w:pos="795"/>
          <w:tab w:val="left" w:pos="900"/>
          <w:tab w:val="right" w:pos="10156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11617">
        <w:rPr>
          <w:b/>
          <w:bCs/>
          <w:sz w:val="20"/>
          <w:szCs w:val="20"/>
        </w:rPr>
        <w:t>Ю</w:t>
      </w:r>
      <w:r w:rsidRPr="00A177A3">
        <w:rPr>
          <w:b/>
          <w:bCs/>
          <w:sz w:val="20"/>
          <w:szCs w:val="20"/>
        </w:rPr>
        <w:t>ридический адрес:</w:t>
      </w:r>
    </w:p>
    <w:p w:rsidR="00CD7369" w:rsidRPr="00A177A3" w:rsidRDefault="00CD7369" w:rsidP="00CD7369">
      <w:pPr>
        <w:tabs>
          <w:tab w:val="left" w:pos="885"/>
          <w:tab w:val="right" w:pos="10156"/>
        </w:tabs>
        <w:ind w:left="540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napToGrid w:val="0"/>
          <w:sz w:val="20"/>
          <w:szCs w:val="20"/>
        </w:rPr>
      </w:pPr>
      <w:r w:rsidRPr="00A177A3">
        <w:rPr>
          <w:b/>
          <w:bCs/>
          <w:snapToGrid w:val="0"/>
          <w:sz w:val="20"/>
          <w:szCs w:val="20"/>
        </w:rPr>
        <w:t>Тел./факс</w:t>
      </w:r>
      <w:r w:rsidRPr="00A177A3">
        <w:rPr>
          <w:b/>
          <w:snapToGrid w:val="0"/>
          <w:sz w:val="20"/>
          <w:szCs w:val="20"/>
        </w:rPr>
        <w:t>:</w:t>
      </w:r>
      <w:r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C52839" w:rsidRPr="00353D2F" w:rsidRDefault="00C52839" w:rsidP="00FE5F47">
      <w:pPr>
        <w:ind w:left="-180" w:firstLine="180"/>
        <w:sectPr w:rsidR="00C52839" w:rsidRPr="00353D2F" w:rsidSect="00FE5F47">
          <w:pgSz w:w="11906" w:h="16838"/>
          <w:pgMar w:top="360" w:right="850" w:bottom="360" w:left="900" w:header="708" w:footer="708" w:gutter="0"/>
          <w:cols w:space="708"/>
          <w:docGrid w:linePitch="360"/>
        </w:sectPr>
      </w:pPr>
    </w:p>
    <w:p w:rsidR="00A177A3" w:rsidRPr="00353D2F" w:rsidRDefault="00A177A3" w:rsidP="00C52839">
      <w:pPr>
        <w:rPr>
          <w:b/>
          <w:bCs/>
          <w:snapToGrid w:val="0"/>
          <w:sz w:val="18"/>
          <w:szCs w:val="18"/>
        </w:rPr>
      </w:pPr>
      <w:r w:rsidRPr="00353D2F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</w:t>
      </w:r>
    </w:p>
    <w:p w:rsidR="000658DD" w:rsidRDefault="00F72257" w:rsidP="00C52839">
      <w:pPr>
        <w:rPr>
          <w:b/>
          <w:bCs/>
          <w:snapToGrid w:val="0"/>
          <w:sz w:val="18"/>
          <w:szCs w:val="18"/>
        </w:rPr>
      </w:pPr>
      <w:r w:rsidRPr="00F72257">
        <w:rPr>
          <w:noProof/>
          <w:color w:val="3366FF"/>
        </w:rPr>
        <w:pict>
          <v:rect id="_x0000_s1032" style="position:absolute;margin-left:-23.4pt;margin-top:2.45pt;width:8in;height:3.4pt;flip:y;z-index:-251658240;mso-wrap-edited:f" fillcolor="navy" stroked="f" strokecolor="silver">
            <v:stroke opacity=".5"/>
          </v:rect>
        </w:pict>
      </w:r>
    </w:p>
    <w:p w:rsidR="00D928A2" w:rsidRDefault="00D928A2" w:rsidP="00D928A2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D928A2">
        <w:rPr>
          <w:rFonts w:ascii="Segoe_UI" w:hAnsi="Segoe_UI"/>
          <w:color w:val="000000"/>
          <w:sz w:val="27"/>
          <w:szCs w:val="27"/>
        </w:rPr>
        <w:t>СТОИМОСТЬ ПРОЖИВАНИЯ НА ТУРБАЗЕ "АК ТУРУ". Без питания. 2016 год</w:t>
      </w:r>
    </w:p>
    <w:p w:rsidR="00E12833" w:rsidRPr="00D928A2" w:rsidRDefault="00E12833" w:rsidP="00E12833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D928A2">
        <w:rPr>
          <w:rFonts w:ascii="Segoe_UI" w:hAnsi="Segoe_UI"/>
          <w:color w:val="000000"/>
          <w:sz w:val="27"/>
          <w:szCs w:val="27"/>
        </w:rPr>
        <w:t>Расчётный час: заселение в номера с 12.00, освобождение номеров до 9.00.</w:t>
      </w:r>
    </w:p>
    <w:tbl>
      <w:tblPr>
        <w:tblW w:w="10710" w:type="dxa"/>
        <w:tblCellMar>
          <w:left w:w="0" w:type="dxa"/>
          <w:right w:w="0" w:type="dxa"/>
        </w:tblCellMar>
        <w:tblLook w:val="04A0"/>
      </w:tblPr>
      <w:tblGrid>
        <w:gridCol w:w="2973"/>
        <w:gridCol w:w="1052"/>
        <w:gridCol w:w="1060"/>
        <w:gridCol w:w="3119"/>
        <w:gridCol w:w="1225"/>
        <w:gridCol w:w="1225"/>
        <w:gridCol w:w="40"/>
        <w:gridCol w:w="16"/>
      </w:tblGrid>
      <w:tr w:rsidR="00D928A2" w:rsidRPr="00D928A2" w:rsidTr="00D928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10.01.2016 - 04.06.2016, 24.08.2016 - 30.12.2016</w:t>
            </w:r>
          </w:p>
        </w:tc>
      </w:tr>
      <w:tr w:rsidR="00D928A2" w:rsidRPr="00D928A2" w:rsidTr="00D928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ПБ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Эконом 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Эконом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05.06.2016 - 23.08.2016</w:t>
            </w:r>
          </w:p>
        </w:tc>
      </w:tr>
      <w:tr w:rsidR="00D928A2" w:rsidRPr="00D928A2" w:rsidTr="00D928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ПБ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Эконом +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Эконом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  <w:tr w:rsidR="00D928A2" w:rsidRPr="00D928A2" w:rsidTr="00D928A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8A2" w:rsidRPr="00D928A2" w:rsidRDefault="00D928A2" w:rsidP="00D928A2">
            <w:pPr>
              <w:rPr>
                <w:sz w:val="20"/>
                <w:szCs w:val="20"/>
              </w:rPr>
            </w:pPr>
          </w:p>
        </w:tc>
      </w:tr>
    </w:tbl>
    <w:p w:rsidR="00D928A2" w:rsidRPr="00D928A2" w:rsidRDefault="00D928A2" w:rsidP="00D928A2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D928A2">
        <w:rPr>
          <w:rFonts w:ascii="Segoe_UI" w:hAnsi="Segoe_UI"/>
          <w:color w:val="000000"/>
          <w:sz w:val="27"/>
          <w:szCs w:val="27"/>
        </w:rPr>
        <w:t>Дети до 6 лет размещаются бесплатно, без предоставления отдельного спального места (но не более одного ребёнка).</w:t>
      </w:r>
    </w:p>
    <w:p w:rsidR="00D928A2" w:rsidRPr="00D928A2" w:rsidRDefault="00D928A2" w:rsidP="00D928A2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D928A2">
        <w:rPr>
          <w:rFonts w:ascii="Segoe_UI" w:hAnsi="Segoe_UI"/>
          <w:color w:val="000000"/>
          <w:sz w:val="27"/>
          <w:szCs w:val="27"/>
        </w:rPr>
        <w:t xml:space="preserve">На территории базы в </w:t>
      </w:r>
      <w:proofErr w:type="spellStart"/>
      <w:r w:rsidRPr="00D928A2">
        <w:rPr>
          <w:rFonts w:ascii="Segoe_UI" w:hAnsi="Segoe_UI"/>
          <w:color w:val="000000"/>
          <w:sz w:val="27"/>
          <w:szCs w:val="27"/>
        </w:rPr>
        <w:t>летнии</w:t>
      </w:r>
      <w:proofErr w:type="spellEnd"/>
      <w:r w:rsidRPr="00D928A2">
        <w:rPr>
          <w:rFonts w:ascii="Segoe_UI" w:hAnsi="Segoe_UI"/>
          <w:color w:val="000000"/>
          <w:sz w:val="27"/>
          <w:szCs w:val="27"/>
        </w:rPr>
        <w:t xml:space="preserve"> период работает кафе. Стоимость </w:t>
      </w:r>
      <w:proofErr w:type="spellStart"/>
      <w:r w:rsidRPr="00D928A2">
        <w:rPr>
          <w:rFonts w:ascii="Segoe_UI" w:hAnsi="Segoe_UI"/>
          <w:color w:val="000000"/>
          <w:sz w:val="27"/>
          <w:szCs w:val="27"/>
        </w:rPr>
        <w:t>комплесного</w:t>
      </w:r>
      <w:proofErr w:type="spellEnd"/>
      <w:r w:rsidRPr="00D928A2">
        <w:rPr>
          <w:rFonts w:ascii="Segoe_UI" w:hAnsi="Segoe_UI"/>
          <w:color w:val="000000"/>
          <w:sz w:val="27"/>
          <w:szCs w:val="27"/>
        </w:rPr>
        <w:t xml:space="preserve"> 3-разового питания составит 600 рублей в сутки для взрослых и 300 рублей для детей до 12 лет. Стоимость завтрака – 200 рублей для взрослых и 100 рублей для детей до 12 лет.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7356"/>
        <w:gridCol w:w="1407"/>
        <w:gridCol w:w="1947"/>
      </w:tblGrid>
      <w:tr w:rsidR="00D928A2" w:rsidRPr="00D928A2" w:rsidTr="00D928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8A2" w:rsidRPr="00D928A2" w:rsidRDefault="00D928A2" w:rsidP="00D928A2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</w:rPr>
            </w:pPr>
            <w:r w:rsidRPr="00D928A2">
              <w:rPr>
                <w:rFonts w:ascii="Segoe_UI" w:hAnsi="Segoe_UI"/>
                <w:color w:val="000000"/>
                <w:sz w:val="27"/>
                <w:szCs w:val="27"/>
              </w:rPr>
              <w:t> </w:t>
            </w:r>
            <w:r w:rsidRPr="00D928A2">
              <w:rPr>
                <w:rFonts w:ascii="Segoe_UI" w:hAnsi="Segoe_UI"/>
                <w:caps/>
                <w:color w:val="2C95C9"/>
              </w:rPr>
              <w:t>СТОИМОСТЬ ДОПОЛНИТЕЛЬНЫХ УСЛУГ: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Наименование услуг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Цена (руб.)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Ед.изм</w:t>
            </w:r>
            <w:proofErr w:type="spellEnd"/>
            <w:r w:rsidRPr="00D928A2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Баня (с комнатой отдыха)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Фитобочка</w:t>
            </w:r>
            <w:proofErr w:type="spellEnd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 xml:space="preserve"> (с </w:t>
            </w: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фитобаром</w:t>
            </w:r>
            <w:proofErr w:type="spellEnd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)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сеанс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Массаж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от 200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сеанс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Прокат мангала с комплектом дров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комплект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Веник березовый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шт</w:t>
            </w:r>
            <w:proofErr w:type="spellEnd"/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Прокат велосипедов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от 100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Тир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Прокат спортинвентаря (мяч, шахматы, нарды)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бесплатно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Бильярд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Чайник, микроволновая печь, утюг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Автостоянка с видеонаблюдением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 xml:space="preserve">Бассейн для отдыхающий </w:t>
            </w: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т\б</w:t>
            </w:r>
            <w:proofErr w:type="spellEnd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 xml:space="preserve"> и шезлонги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</w:tbl>
    <w:p w:rsidR="00A177A3" w:rsidRDefault="00A177A3" w:rsidP="00D928A2">
      <w:pPr>
        <w:tabs>
          <w:tab w:val="left" w:pos="3375"/>
        </w:tabs>
        <w:rPr>
          <w:sz w:val="18"/>
          <w:szCs w:val="18"/>
        </w:rPr>
      </w:pPr>
    </w:p>
    <w:sectPr w:rsidR="00A177A3" w:rsidSect="00B00AAA">
      <w:type w:val="continuous"/>
      <w:pgSz w:w="11906" w:h="16838"/>
      <w:pgMar w:top="1134" w:right="850" w:bottom="1134" w:left="720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406472"/>
    <w:rsid w:val="004078E8"/>
    <w:rsid w:val="0041343A"/>
    <w:rsid w:val="00415719"/>
    <w:rsid w:val="00442C7B"/>
    <w:rsid w:val="004A513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11617"/>
    <w:rsid w:val="00877A51"/>
    <w:rsid w:val="00880A2B"/>
    <w:rsid w:val="00880B45"/>
    <w:rsid w:val="00891FE7"/>
    <w:rsid w:val="008E7634"/>
    <w:rsid w:val="009428BF"/>
    <w:rsid w:val="00981D58"/>
    <w:rsid w:val="00990F3C"/>
    <w:rsid w:val="009D02E0"/>
    <w:rsid w:val="009E39C4"/>
    <w:rsid w:val="009F30D4"/>
    <w:rsid w:val="00A177A3"/>
    <w:rsid w:val="00A41032"/>
    <w:rsid w:val="00A73EDD"/>
    <w:rsid w:val="00AD60FE"/>
    <w:rsid w:val="00AF19D8"/>
    <w:rsid w:val="00B00AAA"/>
    <w:rsid w:val="00B40C7C"/>
    <w:rsid w:val="00B90E9B"/>
    <w:rsid w:val="00BA7A32"/>
    <w:rsid w:val="00BB0CD5"/>
    <w:rsid w:val="00BC28B1"/>
    <w:rsid w:val="00BC38A0"/>
    <w:rsid w:val="00BC74F9"/>
    <w:rsid w:val="00BE1DE0"/>
    <w:rsid w:val="00BE44D4"/>
    <w:rsid w:val="00C251E2"/>
    <w:rsid w:val="00C52839"/>
    <w:rsid w:val="00C5779F"/>
    <w:rsid w:val="00C65D4E"/>
    <w:rsid w:val="00C760C9"/>
    <w:rsid w:val="00CA449F"/>
    <w:rsid w:val="00CD7369"/>
    <w:rsid w:val="00D130B3"/>
    <w:rsid w:val="00D83A08"/>
    <w:rsid w:val="00D90725"/>
    <w:rsid w:val="00D928A2"/>
    <w:rsid w:val="00DB2580"/>
    <w:rsid w:val="00DE0C41"/>
    <w:rsid w:val="00DF0C14"/>
    <w:rsid w:val="00E017D0"/>
    <w:rsid w:val="00E12833"/>
    <w:rsid w:val="00E20E9B"/>
    <w:rsid w:val="00E22F23"/>
    <w:rsid w:val="00E378AD"/>
    <w:rsid w:val="00E96B80"/>
    <w:rsid w:val="00EA72A5"/>
    <w:rsid w:val="00EE3980"/>
    <w:rsid w:val="00F1414B"/>
    <w:rsid w:val="00F52F26"/>
    <w:rsid w:val="00F72257"/>
    <w:rsid w:val="00F92074"/>
    <w:rsid w:val="00FA2203"/>
    <w:rsid w:val="00FB42A6"/>
    <w:rsid w:val="00FD4DA1"/>
    <w:rsid w:val="00FE10F0"/>
    <w:rsid w:val="00FE5F47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D0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0AF9-EC74-4ED6-9DC4-6F9D760A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2120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marina</cp:lastModifiedBy>
  <cp:revision>4</cp:revision>
  <cp:lastPrinted>2016-01-20T11:38:00Z</cp:lastPrinted>
  <dcterms:created xsi:type="dcterms:W3CDTF">2016-03-14T11:03:00Z</dcterms:created>
  <dcterms:modified xsi:type="dcterms:W3CDTF">2016-03-14T12:38:00Z</dcterms:modified>
</cp:coreProperties>
</file>