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6" w:rsidRDefault="00876F86" w:rsidP="00876F86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Style w:val="tourheaderprice"/>
          <w:rFonts w:ascii="Arial" w:eastAsia="Times New Roman" w:hAnsi="Arial" w:cs="Arial"/>
          <w:b/>
          <w:bCs/>
          <w:sz w:val="16"/>
          <w:szCs w:val="16"/>
        </w:rPr>
        <w:t>Отдых</w:t>
      </w:r>
    </w:p>
    <w:p w:rsidR="00876F86" w:rsidRDefault="00876F86" w:rsidP="00876F86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Style w:val="accomodationprice"/>
          <w:rFonts w:ascii="Arial" w:eastAsia="Times New Roman" w:hAnsi="Arial" w:cs="Arial"/>
          <w:b/>
          <w:bCs/>
          <w:sz w:val="16"/>
          <w:szCs w:val="16"/>
        </w:rPr>
        <w:t>за сутки за номер</w:t>
      </w:r>
    </w:p>
    <w:p w:rsidR="00876F86" w:rsidRDefault="00876F86" w:rsidP="00876F86">
      <w:pPr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Style w:val="actualprice"/>
          <w:rFonts w:ascii="Arial" w:eastAsia="Times New Roman" w:hAnsi="Arial" w:cs="Arial"/>
          <w:b/>
          <w:bCs/>
          <w:sz w:val="16"/>
          <w:szCs w:val="16"/>
        </w:rPr>
        <w:t xml:space="preserve">Предложение действительно </w:t>
      </w:r>
      <w:proofErr w:type="spellStart"/>
      <w:r>
        <w:rPr>
          <w:rStyle w:val="actualprice"/>
          <w:rFonts w:ascii="Arial" w:eastAsia="Times New Roman" w:hAnsi="Arial" w:cs="Arial"/>
          <w:b/>
          <w:bCs/>
          <w:sz w:val="16"/>
          <w:szCs w:val="16"/>
        </w:rPr>
        <w:t>c</w:t>
      </w:r>
      <w:proofErr w:type="spellEnd"/>
      <w:r>
        <w:rPr>
          <w:rStyle w:val="actualprice"/>
          <w:rFonts w:ascii="Arial" w:eastAsia="Times New Roman" w:hAnsi="Arial" w:cs="Arial"/>
          <w:b/>
          <w:bCs/>
          <w:sz w:val="16"/>
          <w:szCs w:val="16"/>
        </w:rPr>
        <w:t xml:space="preserve"> 11.12.2020 по 30.12.2020</w:t>
      </w:r>
    </w:p>
    <w:p w:rsidR="00876F86" w:rsidRDefault="00876F86" w:rsidP="00876F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76F86" w:rsidTr="0086131E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Категория номера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Стоимость при размещении</w:t>
            </w:r>
          </w:p>
        </w:tc>
      </w:tr>
      <w:tr w:rsidR="00876F86" w:rsidTr="008613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ВЗР.+1 ВЗР. на дополнительное место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ВЗР.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ВЗР.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Стандартный 2-мест. TWIN боковой вид на море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3257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Стандартный 2-мест. TWIN вид на горы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2960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Студио</w:t>
            </w:r>
            <w:proofErr w:type="spellEnd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 2-мест. боковой вид на море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3752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Студио</w:t>
            </w:r>
            <w:proofErr w:type="spellEnd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 2-мест. вид на горы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3455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Семейный 4-мест. категория 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4940 руб.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Семейный 3-мест. категория 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4940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Люкс 2-мест. 2-уровневый "Каминный"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5930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Пентхаус</w:t>
            </w:r>
            <w:proofErr w:type="spellEnd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 2-мест. 2-уровневый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5930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Пентхаус</w:t>
            </w:r>
            <w:proofErr w:type="spellEnd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 4-мест. 2-уровневый "Гранд"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5930 руб.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Люкс 2-мест. 2-уровневый "Лев Голицын"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5930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Семейный 2-мест. категория 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4544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Стандартный 2-мест. DOUBLE вид на горы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2960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Стандартный 2-мест. DOUBLE боковой вид на море и горы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3257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  <w:tr w:rsidR="00876F86" w:rsidTr="008613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Студио</w:t>
            </w:r>
            <w:proofErr w:type="spellEnd"/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 2-мест. Плюс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>3950 руб.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6F86" w:rsidRDefault="00876F86" w:rsidP="0086131E">
            <w:pPr>
              <w:spacing w:before="63" w:after="6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Style w:val="costvalue"/>
                <w:rFonts w:ascii="Arial" w:eastAsia="Times New Roman" w:hAnsi="Arial" w:cs="Arial"/>
                <w:sz w:val="16"/>
                <w:szCs w:val="16"/>
              </w:rPr>
              <w:t xml:space="preserve">- </w:t>
            </w:r>
          </w:p>
        </w:tc>
      </w:tr>
    </w:tbl>
    <w:p w:rsidR="00876F86" w:rsidRDefault="00876F86" w:rsidP="00876F86">
      <w:pPr>
        <w:rPr>
          <w:rFonts w:eastAsia="Times New Roman"/>
        </w:rPr>
      </w:pPr>
    </w:p>
    <w:p w:rsidR="00876F86" w:rsidRDefault="00876F86" w:rsidP="00876F86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Подробнее...</w:t>
      </w:r>
    </w:p>
    <w:p w:rsidR="00876F86" w:rsidRDefault="00876F86" w:rsidP="00876F86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/>
      </w:r>
      <w:r>
        <w:rPr>
          <w:rStyle w:val="tourdetailsprice1"/>
          <w:rFonts w:ascii="Arial" w:eastAsia="Times New Roman" w:hAnsi="Arial" w:cs="Arial"/>
          <w:sz w:val="16"/>
          <w:szCs w:val="16"/>
        </w:rPr>
        <w:t xml:space="preserve">- Заезд в 15:00 Выезд в 12:00 </w:t>
      </w:r>
      <w:r>
        <w:rPr>
          <w:rFonts w:ascii="Arial" w:eastAsia="Times New Roman" w:hAnsi="Arial" w:cs="Arial"/>
          <w:sz w:val="16"/>
          <w:szCs w:val="16"/>
        </w:rPr>
        <w:br/>
      </w:r>
      <w:proofErr w:type="spellStart"/>
      <w:r>
        <w:rPr>
          <w:rStyle w:val="tourdetailsprice1"/>
          <w:rFonts w:ascii="Arial" w:eastAsia="Times New Roman" w:hAnsi="Arial" w:cs="Arial"/>
          <w:sz w:val="16"/>
          <w:szCs w:val="16"/>
        </w:rPr>
        <w:t>проживание,завтрак</w:t>
      </w:r>
      <w:proofErr w:type="spellEnd"/>
      <w:r>
        <w:rPr>
          <w:rStyle w:val="tourdetailsprice1"/>
          <w:rFonts w:ascii="Arial" w:eastAsia="Times New Roman" w:hAnsi="Arial" w:cs="Arial"/>
          <w:sz w:val="16"/>
          <w:szCs w:val="16"/>
        </w:rPr>
        <w:t xml:space="preserve"> (шведский стол в высокий сезон, в остальное время комплексное).</w:t>
      </w:r>
    </w:p>
    <w:p w:rsidR="00876F86" w:rsidRDefault="00876F86" w:rsidP="00876F86">
      <w:pPr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Скрыть</w:t>
      </w:r>
    </w:p>
    <w:p w:rsidR="00876F86" w:rsidRDefault="00876F86" w:rsidP="00876F86">
      <w:pPr>
        <w:rPr>
          <w:rFonts w:ascii="Arial" w:eastAsia="Times New Roman" w:hAnsi="Arial" w:cs="Arial"/>
          <w:sz w:val="16"/>
          <w:szCs w:val="16"/>
        </w:rPr>
      </w:pPr>
      <w:r>
        <w:rPr>
          <w:rStyle w:val="notespan1"/>
          <w:rFonts w:ascii="Arial" w:eastAsia="Times New Roman" w:hAnsi="Arial" w:cs="Arial"/>
          <w:sz w:val="16"/>
          <w:szCs w:val="16"/>
        </w:rPr>
        <w:t>Примечание</w:t>
      </w:r>
    </w:p>
    <w:p w:rsidR="00876F86" w:rsidRDefault="00876F86" w:rsidP="00876F86">
      <w:pPr>
        <w:rPr>
          <w:rFonts w:ascii="Arial" w:eastAsia="Times New Roman" w:hAnsi="Arial" w:cs="Arial"/>
          <w:sz w:val="16"/>
          <w:szCs w:val="16"/>
        </w:rPr>
      </w:pPr>
      <w:r>
        <w:rPr>
          <w:rStyle w:val="notespandetail"/>
          <w:rFonts w:ascii="Arial" w:eastAsia="Times New Roman" w:hAnsi="Arial" w:cs="Arial"/>
          <w:sz w:val="16"/>
          <w:szCs w:val="16"/>
        </w:rPr>
        <w:t>Пожалуйста, уточняйте цены при бронировании.</w:t>
      </w:r>
    </w:p>
    <w:p w:rsidR="009A3356" w:rsidRDefault="009A3356"/>
    <w:sectPr w:rsidR="009A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6F86"/>
    <w:rsid w:val="00876F86"/>
    <w:rsid w:val="009A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urheaderprice">
    <w:name w:val="tourheaderprice"/>
    <w:basedOn w:val="a0"/>
    <w:rsid w:val="00876F86"/>
  </w:style>
  <w:style w:type="character" w:customStyle="1" w:styleId="accomodationprice">
    <w:name w:val="accomodationprice"/>
    <w:basedOn w:val="a0"/>
    <w:rsid w:val="00876F86"/>
  </w:style>
  <w:style w:type="character" w:customStyle="1" w:styleId="actualprice">
    <w:name w:val="actualprice"/>
    <w:basedOn w:val="a0"/>
    <w:rsid w:val="00876F86"/>
  </w:style>
  <w:style w:type="character" w:customStyle="1" w:styleId="costvalue">
    <w:name w:val="costvalue"/>
    <w:basedOn w:val="a0"/>
    <w:rsid w:val="00876F86"/>
  </w:style>
  <w:style w:type="character" w:customStyle="1" w:styleId="tourdetailsprice1">
    <w:name w:val="tourdetailsprice1"/>
    <w:basedOn w:val="a0"/>
    <w:rsid w:val="00876F86"/>
    <w:rPr>
      <w:vanish w:val="0"/>
      <w:webHidden w:val="0"/>
      <w:specVanish w:val="0"/>
    </w:rPr>
  </w:style>
  <w:style w:type="character" w:customStyle="1" w:styleId="notespan1">
    <w:name w:val="notespan1"/>
    <w:basedOn w:val="a0"/>
    <w:rsid w:val="00876F86"/>
    <w:rPr>
      <w:b/>
      <w:bCs/>
    </w:rPr>
  </w:style>
  <w:style w:type="character" w:customStyle="1" w:styleId="notespandetail">
    <w:name w:val="notespandetail"/>
    <w:basedOn w:val="a0"/>
    <w:rsid w:val="0087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2020-12-11T06:53:00Z</dcterms:created>
  <dcterms:modified xsi:type="dcterms:W3CDTF">2020-12-11T06:53:00Z</dcterms:modified>
</cp:coreProperties>
</file>